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BA" w:rsidRPr="005239BA" w:rsidRDefault="005239BA" w:rsidP="005239BA">
      <w:pPr>
        <w:tabs>
          <w:tab w:val="left" w:pos="1134"/>
        </w:tabs>
        <w:ind w:left="709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5239BA">
        <w:rPr>
          <w:rFonts w:ascii="Times New Roman" w:hAnsi="Times New Roman" w:cs="Times New Roman"/>
          <w:sz w:val="24"/>
          <w:szCs w:val="24"/>
          <w:lang w:val="it-IT"/>
        </w:rPr>
        <w:t>Partita IVA 02289370872</w:t>
      </w:r>
    </w:p>
    <w:p w:rsidR="005239BA" w:rsidRPr="005239BA" w:rsidRDefault="005239BA" w:rsidP="005239BA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464BC2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2590800" cy="850900"/>
            <wp:effectExtent l="19050" t="0" r="0" b="0"/>
            <wp:docPr id="1" name="Immagine 1" descr="logobell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ellini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9B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239BA">
        <w:rPr>
          <w:rFonts w:ascii="Times New Roman" w:hAnsi="Times New Roman" w:cs="Times New Roman"/>
          <w:sz w:val="24"/>
          <w:szCs w:val="24"/>
          <w:lang w:val="it-IT"/>
        </w:rPr>
        <w:tab/>
        <w:t xml:space="preserve">95131 </w:t>
      </w:r>
      <w:r w:rsidRPr="005239BA">
        <w:rPr>
          <w:rFonts w:ascii="Times New Roman" w:hAnsi="Times New Roman" w:cs="Times New Roman"/>
          <w:i/>
          <w:sz w:val="24"/>
          <w:szCs w:val="24"/>
          <w:lang w:val="it-IT"/>
        </w:rPr>
        <w:t xml:space="preserve">Catania    </w:t>
      </w:r>
      <w:proofErr w:type="spellStart"/>
      <w:r w:rsidRPr="005239BA">
        <w:rPr>
          <w:rFonts w:ascii="Times New Roman" w:hAnsi="Times New Roman" w:cs="Times New Roman"/>
          <w:i/>
          <w:sz w:val="24"/>
          <w:szCs w:val="24"/>
          <w:lang w:val="it-IT"/>
        </w:rPr>
        <w:t>……………………………</w:t>
      </w:r>
      <w:proofErr w:type="spellEnd"/>
    </w:p>
    <w:p w:rsidR="005239BA" w:rsidRPr="005239BA" w:rsidRDefault="005239BA" w:rsidP="005239B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239B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239B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239B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239B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239B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239B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239BA">
        <w:rPr>
          <w:rFonts w:ascii="Times New Roman" w:hAnsi="Times New Roman" w:cs="Times New Roman"/>
          <w:sz w:val="24"/>
          <w:szCs w:val="24"/>
          <w:lang w:val="it-IT"/>
        </w:rPr>
        <w:tab/>
        <w:t xml:space="preserve">Via </w:t>
      </w:r>
      <w:proofErr w:type="spellStart"/>
      <w:r w:rsidRPr="005239BA">
        <w:rPr>
          <w:rFonts w:ascii="Times New Roman" w:hAnsi="Times New Roman" w:cs="Times New Roman"/>
          <w:sz w:val="24"/>
          <w:szCs w:val="24"/>
          <w:lang w:val="it-IT"/>
        </w:rPr>
        <w:t>Sangiuliano</w:t>
      </w:r>
      <w:proofErr w:type="spellEnd"/>
      <w:r w:rsidRPr="005239BA">
        <w:rPr>
          <w:rFonts w:ascii="Times New Roman" w:hAnsi="Times New Roman" w:cs="Times New Roman"/>
          <w:sz w:val="24"/>
          <w:szCs w:val="24"/>
          <w:lang w:val="it-IT"/>
        </w:rPr>
        <w:t xml:space="preserve"> 233 - tel. 095/316860</w:t>
      </w:r>
    </w:p>
    <w:p w:rsidR="005239BA" w:rsidRPr="005239BA" w:rsidRDefault="005239BA" w:rsidP="005239BA">
      <w:pPr>
        <w:spacing w:before="34"/>
        <w:ind w:left="142"/>
        <w:rPr>
          <w:rFonts w:ascii="Times New Roman" w:hAnsi="Times New Roman" w:cs="Times New Roman"/>
          <w:sz w:val="24"/>
          <w:szCs w:val="24"/>
          <w:u w:color="000000"/>
          <w:lang w:val="it-IT"/>
        </w:rPr>
      </w:pP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A5281">
        <w:rPr>
          <w:rFonts w:ascii="Times New Roman" w:hAnsi="Times New Roman"/>
          <w:szCs w:val="24"/>
          <w:lang w:val="it-IT"/>
        </w:rPr>
        <w:t>Fax 095/316860</w:t>
      </w:r>
    </w:p>
    <w:p w:rsidR="005239BA" w:rsidRDefault="005239BA" w:rsidP="002F704A">
      <w:pPr>
        <w:spacing w:before="34"/>
        <w:ind w:left="142"/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</w:pPr>
    </w:p>
    <w:p w:rsidR="006D1929" w:rsidRPr="00A72586" w:rsidRDefault="00854366" w:rsidP="002F704A">
      <w:pPr>
        <w:spacing w:before="34"/>
        <w:ind w:left="14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Modello 6</w:t>
      </w:r>
      <w:r w:rsidR="006D1929" w:rsidRPr="00A7258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: </w:t>
      </w:r>
      <w:r w:rsidR="002F704A" w:rsidRPr="00A7258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Schema di relazione tecnica</w:t>
      </w:r>
    </w:p>
    <w:p w:rsidR="006012E4" w:rsidRPr="00A72586" w:rsidRDefault="006012E4" w:rsidP="002F704A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A72586" w:rsidRDefault="006012E4" w:rsidP="002F704A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A72586" w:rsidRDefault="002F704A" w:rsidP="002F704A">
      <w:pPr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</w:pPr>
      <w:r w:rsidRPr="00A7258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 xml:space="preserve">SCHEMA </w:t>
      </w:r>
      <w:proofErr w:type="spellStart"/>
      <w:r w:rsidRPr="00A7258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DI</w:t>
      </w:r>
      <w:proofErr w:type="spellEnd"/>
      <w:r w:rsidRPr="00A7258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 xml:space="preserve"> PRESENTAZIONE DELL’OFFERTA TECNICA</w:t>
      </w:r>
    </w:p>
    <w:p w:rsidR="002F704A" w:rsidRPr="00A72586" w:rsidRDefault="002F704A" w:rsidP="002F704A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A72586" w:rsidRDefault="00F0694D" w:rsidP="002F704A">
      <w:pPr>
        <w:pStyle w:val="Titolo11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Pr="00A72586">
        <w:rPr>
          <w:rFonts w:ascii="Times New Roman" w:hAnsi="Times New Roman" w:cs="Times New Roman"/>
          <w:b w:val="0"/>
          <w:spacing w:val="2"/>
          <w:sz w:val="24"/>
          <w:szCs w:val="24"/>
          <w:lang w:val="it-IT"/>
        </w:rPr>
        <w:t xml:space="preserve"> </w:t>
      </w:r>
      <w:r w:rsidR="006D1929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Procedura </w:t>
      </w:r>
      <w:r w:rsidR="00AD370C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telematica</w:t>
      </w:r>
      <w:r w:rsidR="006D1929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per l‘affidamento</w:t>
      </w:r>
      <w:r w:rsidR="00AD370C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, per il periodo di otto mesi,</w:t>
      </w:r>
      <w:r w:rsidR="006D1929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</w:t>
      </w:r>
      <w:r w:rsidR="00AD370C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del servizio di pulizia di tutti i locali ed uffici del Teatro massimo Bellini</w:t>
      </w:r>
      <w:r w:rsidR="006D1929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, inclusi la fornitura di tutto il materiale igienico sanitario di consumo</w:t>
      </w:r>
      <w:r w:rsidR="00B0478C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.</w:t>
      </w:r>
      <w:r w:rsidR="00A74134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A74134" w:rsidRPr="00AA6BA5">
        <w:rPr>
          <w:rFonts w:asciiTheme="minorHAnsi" w:hAnsiTheme="minorHAnsi"/>
          <w:sz w:val="22"/>
          <w:szCs w:val="22"/>
          <w:lang w:val="it-IT"/>
        </w:rPr>
        <w:t>CIG</w:t>
      </w:r>
      <w:r w:rsidR="00DA5281">
        <w:rPr>
          <w:rFonts w:asciiTheme="minorHAnsi" w:hAnsiTheme="minorHAnsi"/>
          <w:sz w:val="22"/>
          <w:szCs w:val="22"/>
          <w:lang w:val="it-IT"/>
        </w:rPr>
        <w:t xml:space="preserve">: </w:t>
      </w:r>
      <w:r w:rsidR="00DA5281" w:rsidRPr="002F0A21">
        <w:rPr>
          <w:b w:val="0"/>
          <w:bCs w:val="0"/>
          <w:iCs/>
          <w:sz w:val="24"/>
          <w:szCs w:val="24"/>
        </w:rPr>
        <w:t>7431833E97</w:t>
      </w:r>
    </w:p>
    <w:p w:rsidR="002B01DE" w:rsidRPr="00A72586" w:rsidRDefault="002B01DE" w:rsidP="002F704A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F60D1" w:rsidRPr="00A72586" w:rsidRDefault="00AF05BB" w:rsidP="006F60D1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Il/la sottoscritto/a, Sig./Sig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.ra </w:t>
      </w:r>
      <w:r w:rsidR="006F60D1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[nome]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 </w:t>
      </w:r>
      <w:r w:rsidR="006F60D1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[cognome]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 in qualità di </w:t>
      </w:r>
      <w:r w:rsidR="006F60D1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[indicare la carica societaria: Amministratore legale rappresentante o Procuratore, etc.]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_______________________________________ della Ditta </w:t>
      </w:r>
      <w:r w:rsidR="006F60D1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[denominazione operatore economico]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_____________________________________________________________________ C.F. __________________ </w:t>
      </w:r>
      <w:proofErr w:type="spellStart"/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P.IVA</w:t>
      </w:r>
      <w:proofErr w:type="spellEnd"/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 iscritta al Registro delle Imprese della Camera di Commercio di _____________________, concorrente alla procedura in oggetto allega nella Busta B “Offerta tecnica” la seguente relazione redatta secondo i criteri previsti nel Disciplinare di gara dalla Stazione Appaltante:</w:t>
      </w:r>
    </w:p>
    <w:p w:rsidR="006F60D1" w:rsidRPr="00A72586" w:rsidRDefault="006F60D1" w:rsidP="002F704A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2F704A" w:rsidRPr="00A72586" w:rsidRDefault="002F704A" w:rsidP="002F704A">
      <w:pPr>
        <w:pStyle w:val="Titolo11"/>
        <w:numPr>
          <w:ilvl w:val="0"/>
          <w:numId w:val="3"/>
        </w:numPr>
        <w:tabs>
          <w:tab w:val="left" w:pos="399"/>
        </w:tabs>
        <w:autoSpaceDE w:val="0"/>
        <w:autoSpaceDN w:val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72586">
        <w:rPr>
          <w:rFonts w:ascii="Times New Roman" w:hAnsi="Times New Roman" w:cs="Times New Roman"/>
          <w:sz w:val="24"/>
          <w:szCs w:val="24"/>
        </w:rPr>
        <w:t>ORGANIZZAZIONE DEL SERVIZIO</w:t>
      </w:r>
    </w:p>
    <w:p w:rsidR="002F704A" w:rsidRPr="00A72586" w:rsidRDefault="002F704A" w:rsidP="002F704A">
      <w:pPr>
        <w:pStyle w:val="Corpodeltesto"/>
        <w:spacing w:before="40" w:line="276" w:lineRule="auto"/>
        <w:ind w:left="1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Il concorrente illustra la proposta di organizzazione e il piano di lavoro che intende attuare per l’esecuzione del servizio fornendo, in particolare, g</w:t>
      </w:r>
      <w:r w:rsidR="006F60D1" w:rsidRPr="00A72586">
        <w:rPr>
          <w:rFonts w:ascii="Times New Roman" w:hAnsi="Times New Roman" w:cs="Times New Roman"/>
          <w:sz w:val="24"/>
          <w:szCs w:val="24"/>
          <w:lang w:val="it-IT"/>
        </w:rPr>
        <w:t>li elementi di seguito indicati:</w:t>
      </w:r>
    </w:p>
    <w:p w:rsidR="002F704A" w:rsidRPr="00A72586" w:rsidRDefault="002F704A" w:rsidP="002F704A">
      <w:pPr>
        <w:pStyle w:val="Corpodeltesto"/>
        <w:spacing w:before="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2F704A">
      <w:pPr>
        <w:pStyle w:val="Titolo11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ind w:hanging="19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Con riferimento al criterio n. A.1 “qualità della struttura organizzativa”</w:t>
      </w:r>
    </w:p>
    <w:p w:rsidR="002F704A" w:rsidRPr="00A72586" w:rsidRDefault="002F704A" w:rsidP="002F704A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descrivere il gruppo di lavoro e della struttura organizzativa del personale</w:t>
      </w:r>
      <w:r w:rsidR="006F60D1" w:rsidRPr="00A7258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2F704A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spacing w:before="40" w:line="276" w:lineRule="auto"/>
        <w:ind w:right="10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indicare l’’eventuale presenza di un supervisore/coordinatore specificando la formazione professionale e le fasce di reperibilità;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 w:line="276" w:lineRule="auto"/>
        <w:ind w:left="1135" w:right="10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 w:line="276" w:lineRule="auto"/>
        <w:ind w:left="1135" w:right="10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 w:line="276" w:lineRule="auto"/>
        <w:ind w:left="1135" w:right="10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2F704A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spacing w:line="269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indicare le fasce di reperibilità del responsabile del servizio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line="269" w:lineRule="exact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line="269" w:lineRule="exact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2F704A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spacing w:before="41" w:line="276" w:lineRule="auto"/>
        <w:ind w:right="10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indicare l’eventuale presenza di un ispettore della qualità specificando la formazione professionale e le fasce di reperibilità;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1" w:line="276" w:lineRule="auto"/>
        <w:ind w:left="1135" w:right="10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1" w:line="276" w:lineRule="auto"/>
        <w:ind w:left="1135" w:right="10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2F704A" w:rsidP="006F60D1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indicare il numero di ore dedicate alla formazione del </w:t>
      </w:r>
      <w:r w:rsidR="006F60D1" w:rsidRPr="00A72586">
        <w:rPr>
          <w:rFonts w:ascii="Times New Roman" w:hAnsi="Times New Roman" w:cs="Times New Roman"/>
          <w:sz w:val="24"/>
          <w:szCs w:val="24"/>
          <w:lang w:val="it-IT"/>
        </w:rPr>
        <w:t>personale: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2F704A">
      <w:pPr>
        <w:pStyle w:val="Titolo11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ind w:hanging="19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Con riferimento al criterio n. A.2 “Qualità del piano di lavoro e delle apparecchiature utilizzate”:</w:t>
      </w:r>
    </w:p>
    <w:p w:rsidR="002F704A" w:rsidRPr="00A72586" w:rsidRDefault="002F704A" w:rsidP="002F704A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spacing w:before="40" w:line="276" w:lineRule="auto"/>
        <w:ind w:right="10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lastRenderedPageBreak/>
        <w:t>illustrare, nel dettaglio, il Programma Operativo delle attività da valutarsi con riferimento alle periodicità richieste, l’organizzazione delle squadre, il programma temporale dettagliato delle attività svolte dalle squadre</w:t>
      </w:r>
      <w:r w:rsidR="006F60D1" w:rsidRPr="00A7258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 w:line="276" w:lineRule="auto"/>
        <w:ind w:left="1135" w:right="10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 w:line="276" w:lineRule="auto"/>
        <w:ind w:left="1135" w:right="10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 w:line="276" w:lineRule="auto"/>
        <w:ind w:left="1135" w:right="10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2F704A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illustrare i macchinari e le attrezzature utilizzate, con indicazione della capacità operativa e della rumorosità</w:t>
      </w:r>
      <w:r w:rsidR="006F60D1" w:rsidRPr="00A7258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2F704A" w:rsidP="006F60D1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descrivere l’organizzazione degli interventi specifici - in giorni non lavorativi ulteriori rispetto a quelli minimi richiesti e in caso di particolari esigenze – con individuazione delle attività e dei presidi attivati in termini di disponibilità a modificare l’orario di esecuzione del servizio </w:t>
      </w:r>
      <w:r w:rsidR="00AD370C">
        <w:rPr>
          <w:rFonts w:ascii="Times New Roman" w:hAnsi="Times New Roman" w:cs="Times New Roman"/>
          <w:sz w:val="24"/>
          <w:szCs w:val="24"/>
          <w:lang w:val="it-IT"/>
        </w:rPr>
        <w:t>in funzione dell’andamento delle attività legate alla stagione artistica</w:t>
      </w:r>
      <w:r w:rsidR="006F60D1" w:rsidRPr="00A7258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AD370C" w:rsidRDefault="00AD370C" w:rsidP="00AD370C">
      <w:pPr>
        <w:pStyle w:val="Paragrafoelenco"/>
        <w:numPr>
          <w:ilvl w:val="2"/>
          <w:numId w:val="3"/>
        </w:num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descrivere quali sono gli interventi che verranno eseguiti ad incremento delle prestazioni minime capitolari specificando i tempi di esecuzione</w:t>
      </w:r>
    </w:p>
    <w:p w:rsidR="00AD370C" w:rsidRPr="00A72586" w:rsidRDefault="00AD370C" w:rsidP="00AD370C">
      <w:pPr>
        <w:pStyle w:val="Paragrafoelenco"/>
        <w:tabs>
          <w:tab w:val="left" w:pos="1248"/>
        </w:tabs>
        <w:autoSpaceDE w:val="0"/>
        <w:autoSpaceDN w:val="0"/>
        <w:spacing w:before="40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AD370C" w:rsidRPr="00A72586" w:rsidRDefault="00AD370C" w:rsidP="00AD370C">
      <w:pPr>
        <w:pStyle w:val="Paragrafoelenco"/>
        <w:tabs>
          <w:tab w:val="left" w:pos="1248"/>
        </w:tabs>
        <w:autoSpaceDE w:val="0"/>
        <w:autoSpaceDN w:val="0"/>
        <w:spacing w:before="40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AD370C" w:rsidRPr="00A72586" w:rsidRDefault="00AD370C" w:rsidP="00AD370C">
      <w:pPr>
        <w:pStyle w:val="Paragrafoelenco"/>
        <w:tabs>
          <w:tab w:val="left" w:pos="1248"/>
        </w:tabs>
        <w:autoSpaceDE w:val="0"/>
        <w:autoSpaceDN w:val="0"/>
        <w:spacing w:before="40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</w:t>
      </w:r>
      <w:r w:rsidRPr="00A72586">
        <w:rPr>
          <w:rFonts w:ascii="Times New Roman" w:hAnsi="Times New Roman" w:cs="Times New Roman"/>
          <w:sz w:val="24"/>
          <w:szCs w:val="24"/>
          <w:lang w:val="it-IT"/>
        </w:rPr>
        <w:lastRenderedPageBreak/>
        <w:t>________________________________________________________________________</w:t>
      </w:r>
    </w:p>
    <w:p w:rsidR="00AD370C" w:rsidRPr="00AD370C" w:rsidRDefault="00AD370C" w:rsidP="00AD370C">
      <w:pPr>
        <w:pStyle w:val="Paragrafoelenco"/>
        <w:tabs>
          <w:tab w:val="left" w:pos="1248"/>
        </w:tabs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2F704A">
      <w:pPr>
        <w:pStyle w:val="Titolo11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ind w:hanging="19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Con riferimento al criterio n. A.3 “Qualità dei servizi migliorativi”:</w:t>
      </w:r>
    </w:p>
    <w:p w:rsidR="002F704A" w:rsidRPr="00A72586" w:rsidRDefault="002F704A" w:rsidP="002F704A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spacing w:before="40" w:line="276" w:lineRule="auto"/>
        <w:ind w:right="10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illustrare l’eventuale disponibilità di un sistema informativo aziendale che gestisca la pianificazione degli interventi (giornalieri e periodici)</w:t>
      </w:r>
      <w:r w:rsidR="006F60D1" w:rsidRPr="00A7258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 w:line="276" w:lineRule="auto"/>
        <w:ind w:left="1135" w:right="10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 w:line="276" w:lineRule="auto"/>
        <w:ind w:left="1135" w:right="10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 w:line="276" w:lineRule="auto"/>
        <w:ind w:left="1135" w:right="10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2F704A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spacing w:line="269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indicare le modalità e i tempi proposti per garantire la sostituzione degli addetti assenti;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line="269" w:lineRule="exact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line="269" w:lineRule="exact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2F704A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spacing w:before="41" w:line="276" w:lineRule="auto"/>
        <w:ind w:right="1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indicare</w:t>
      </w:r>
      <w:r w:rsidR="002E0F21">
        <w:rPr>
          <w:rFonts w:ascii="Times New Roman" w:hAnsi="Times New Roman" w:cs="Times New Roman"/>
          <w:sz w:val="24"/>
          <w:szCs w:val="24"/>
          <w:lang w:val="it-IT"/>
        </w:rPr>
        <w:t xml:space="preserve"> l’efficienza</w:t>
      </w: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E0F21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Pr="00A72586">
        <w:rPr>
          <w:rFonts w:ascii="Times New Roman" w:hAnsi="Times New Roman" w:cs="Times New Roman"/>
          <w:sz w:val="24"/>
          <w:szCs w:val="24"/>
          <w:lang w:val="it-IT"/>
        </w:rPr>
        <w:t>i sistemi di segnalazione</w:t>
      </w:r>
      <w:r w:rsidR="006F60D1" w:rsidRPr="00A7258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1" w:line="276" w:lineRule="auto"/>
        <w:ind w:left="1135" w:right="11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1" w:line="276" w:lineRule="auto"/>
        <w:ind w:left="1135" w:right="11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2F704A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spacing w:before="41" w:line="276" w:lineRule="auto"/>
        <w:ind w:right="1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descrivere </w:t>
      </w:r>
      <w:r w:rsidR="00AD370C">
        <w:rPr>
          <w:rFonts w:ascii="Times New Roman" w:hAnsi="Times New Roman" w:cs="Times New Roman"/>
          <w:sz w:val="24"/>
          <w:szCs w:val="24"/>
          <w:lang w:val="it-IT"/>
        </w:rPr>
        <w:t>quali sono le attività affini o complementari incluse nell’offerta</w:t>
      </w:r>
      <w:r w:rsidR="006F60D1" w:rsidRPr="00A7258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1" w:line="276" w:lineRule="auto"/>
        <w:ind w:left="1135" w:right="11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1" w:line="276" w:lineRule="auto"/>
        <w:ind w:left="1135" w:right="11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AD370C">
      <w:pPr>
        <w:pStyle w:val="Titolo11"/>
        <w:numPr>
          <w:ilvl w:val="0"/>
          <w:numId w:val="3"/>
        </w:numPr>
        <w:tabs>
          <w:tab w:val="left" w:pos="399"/>
        </w:tabs>
        <w:autoSpaceDE w:val="0"/>
        <w:autoSpaceDN w:val="0"/>
        <w:spacing w:line="276" w:lineRule="auto"/>
        <w:ind w:right="10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PIANO GESTIONALE DEL SERVIZIO FINALIZZATO A RIDURRE/CONTENERE GLI IMPATTI AMBIENTALI</w:t>
      </w:r>
    </w:p>
    <w:p w:rsidR="002F704A" w:rsidRPr="00A72586" w:rsidRDefault="002F704A" w:rsidP="002F704A">
      <w:pPr>
        <w:pStyle w:val="Corpodeltesto"/>
        <w:spacing w:line="276" w:lineRule="auto"/>
        <w:ind w:left="11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Il concorrente illustra, nel piano gestionale, le misure di gestione ambientale che si impegna ad adottare durante l’esecuzione del servizio, descrivendo in particolare, gli elementi di seguito indicati.</w:t>
      </w:r>
    </w:p>
    <w:p w:rsidR="002F704A" w:rsidRPr="00A72586" w:rsidRDefault="002F704A" w:rsidP="002F704A">
      <w:pPr>
        <w:pStyle w:val="Corpodeltesto"/>
        <w:spacing w:before="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A873CB">
      <w:pPr>
        <w:pStyle w:val="Titolo11"/>
        <w:numPr>
          <w:ilvl w:val="1"/>
          <w:numId w:val="3"/>
        </w:numPr>
        <w:tabs>
          <w:tab w:val="left" w:pos="473"/>
          <w:tab w:val="left" w:pos="474"/>
        </w:tabs>
        <w:autoSpaceDE w:val="0"/>
        <w:autoSpaceDN w:val="0"/>
        <w:spacing w:line="276" w:lineRule="auto"/>
        <w:ind w:right="104" w:hanging="19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Con riferimento al criterio n. C.1 relativo a “efficacia delle tecniche di pulizia in termini di minor consumo di sostanza chimiche”</w:t>
      </w:r>
    </w:p>
    <w:p w:rsidR="002F704A" w:rsidRPr="00A72586" w:rsidRDefault="002F704A" w:rsidP="00AD370C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Descrivere i sistemi di dosaggio utilizzati (manuali, automatici, etc.) e se sia fornita una formazione specifica al personale in meri</w:t>
      </w:r>
      <w:r w:rsidR="006F60D1" w:rsidRPr="00A72586">
        <w:rPr>
          <w:rFonts w:ascii="Times New Roman" w:hAnsi="Times New Roman" w:cs="Times New Roman"/>
          <w:sz w:val="24"/>
          <w:szCs w:val="24"/>
          <w:lang w:val="it-IT"/>
        </w:rPr>
        <w:t>to alla diluizione dei prodotti: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ind w:left="124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ind w:left="124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2F704A">
      <w:pPr>
        <w:pStyle w:val="Paragrafoelenco"/>
        <w:tabs>
          <w:tab w:val="left" w:pos="1248"/>
        </w:tabs>
        <w:ind w:left="124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A873CB">
      <w:pPr>
        <w:pStyle w:val="Titolo11"/>
        <w:numPr>
          <w:ilvl w:val="1"/>
          <w:numId w:val="3"/>
        </w:numPr>
        <w:tabs>
          <w:tab w:val="left" w:pos="474"/>
        </w:tabs>
        <w:autoSpaceDE w:val="0"/>
        <w:autoSpaceDN w:val="0"/>
        <w:spacing w:line="276" w:lineRule="auto"/>
        <w:ind w:right="104" w:hanging="19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Con riferimento al criterio n. C.2 relativo alla “minimizz</w:t>
      </w:r>
      <w:r w:rsidR="00A873CB">
        <w:rPr>
          <w:rFonts w:ascii="Times New Roman" w:hAnsi="Times New Roman" w:cs="Times New Roman"/>
          <w:sz w:val="24"/>
          <w:szCs w:val="24"/>
          <w:lang w:val="it-IT"/>
        </w:rPr>
        <w:t xml:space="preserve">azione dei consumi di energia e </w:t>
      </w:r>
      <w:r w:rsidRPr="00A72586">
        <w:rPr>
          <w:rFonts w:ascii="Times New Roman" w:hAnsi="Times New Roman" w:cs="Times New Roman"/>
          <w:sz w:val="24"/>
          <w:szCs w:val="24"/>
          <w:lang w:val="it-IT"/>
        </w:rPr>
        <w:t>acqua”</w:t>
      </w:r>
    </w:p>
    <w:p w:rsidR="002F704A" w:rsidRPr="00A72586" w:rsidRDefault="002F704A" w:rsidP="00AD370C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spacing w:line="276" w:lineRule="auto"/>
        <w:ind w:right="10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Descrivere l’efficienza energetica delle apparecchiature utilizzate specificando la marca, il modello e la potenza (KW) di apparecchiature e macchinari elettrici utilizzati</w:t>
      </w:r>
      <w:r w:rsidR="006F60D1" w:rsidRPr="00DA49F0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line="276" w:lineRule="auto"/>
        <w:ind w:left="1248" w:right="10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873CB" w:rsidRDefault="006F60D1" w:rsidP="00A873CB">
      <w:pPr>
        <w:tabs>
          <w:tab w:val="left" w:pos="1248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2F704A">
      <w:pPr>
        <w:pStyle w:val="Corpodeltesto"/>
        <w:spacing w:before="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704A" w:rsidRPr="00A72586" w:rsidRDefault="002F704A" w:rsidP="00A873CB">
      <w:pPr>
        <w:pStyle w:val="Titolo11"/>
        <w:numPr>
          <w:ilvl w:val="1"/>
          <w:numId w:val="3"/>
        </w:numPr>
        <w:tabs>
          <w:tab w:val="left" w:pos="474"/>
        </w:tabs>
        <w:autoSpaceDE w:val="0"/>
        <w:autoSpaceDN w:val="0"/>
        <w:spacing w:line="276" w:lineRule="auto"/>
        <w:ind w:right="104" w:hanging="19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con riferimento al criterio n. C.</w:t>
      </w:r>
      <w:r w:rsidR="00A873CB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A72586">
        <w:rPr>
          <w:rFonts w:ascii="Times New Roman" w:hAnsi="Times New Roman" w:cs="Times New Roman"/>
          <w:sz w:val="24"/>
          <w:szCs w:val="24"/>
          <w:lang w:val="it-IT"/>
        </w:rPr>
        <w:t>: “</w:t>
      </w:r>
      <w:r w:rsidR="00A873CB">
        <w:rPr>
          <w:rFonts w:ascii="Times New Roman" w:hAnsi="Times New Roman" w:cs="Times New Roman"/>
          <w:sz w:val="24"/>
          <w:szCs w:val="24"/>
          <w:lang w:val="it-IT"/>
        </w:rPr>
        <w:t>efficacia dei macchinari nel trattenere PM10</w:t>
      </w:r>
      <w:r w:rsidRPr="00A72586"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:rsidR="002B01DE" w:rsidRPr="00A72586" w:rsidRDefault="002F704A" w:rsidP="00AD370C">
      <w:pPr>
        <w:pStyle w:val="Paragrafoelenco"/>
        <w:numPr>
          <w:ilvl w:val="2"/>
          <w:numId w:val="3"/>
        </w:numPr>
        <w:tabs>
          <w:tab w:val="left" w:pos="1248"/>
        </w:tabs>
        <w:autoSpaceDE w:val="0"/>
        <w:autoSpaceDN w:val="0"/>
        <w:spacing w:line="276" w:lineRule="auto"/>
        <w:ind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indicare la tipologia di filtri usati in relazione al trattenimento di PM10, quante macchine utilizzano tali filtri e con quale frequenza </w:t>
      </w:r>
      <w:r w:rsidR="006F60D1" w:rsidRPr="00A72586">
        <w:rPr>
          <w:rFonts w:ascii="Times New Roman" w:hAnsi="Times New Roman" w:cs="Times New Roman"/>
          <w:sz w:val="24"/>
          <w:szCs w:val="24"/>
          <w:lang w:val="it-IT"/>
        </w:rPr>
        <w:t>vengono sostituiti: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line="276" w:lineRule="auto"/>
        <w:ind w:left="1248"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before="40"/>
        <w:ind w:left="1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</w:t>
      </w: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line="276" w:lineRule="auto"/>
        <w:ind w:left="1248"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A72586" w:rsidP="006F60D1">
      <w:pPr>
        <w:pStyle w:val="Paragrafoelenco"/>
        <w:autoSpaceDE w:val="0"/>
        <w:autoSpaceDN w:val="0"/>
        <w:spacing w:line="276" w:lineRule="auto"/>
        <w:ind w:left="142" w:right="10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A49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 La presente relazione in conformità al Disciplinare di gara deve essere contenuta in non più di </w:t>
      </w:r>
      <w:r w:rsidR="00A873CB">
        <w:rPr>
          <w:rFonts w:ascii="Times New Roman" w:hAnsi="Times New Roman" w:cs="Times New Roman"/>
          <w:b/>
          <w:sz w:val="24"/>
          <w:szCs w:val="24"/>
          <w:lang w:val="it-IT"/>
        </w:rPr>
        <w:t>15 ( quindici ) pagine</w:t>
      </w:r>
      <w:r w:rsidRPr="00DA49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(in formato A4, carattere </w:t>
      </w:r>
      <w:proofErr w:type="spellStart"/>
      <w:r w:rsidRPr="00DA49F0">
        <w:rPr>
          <w:rFonts w:ascii="Times New Roman" w:hAnsi="Times New Roman" w:cs="Times New Roman"/>
          <w:b/>
          <w:sz w:val="24"/>
          <w:szCs w:val="24"/>
          <w:lang w:val="it-IT"/>
        </w:rPr>
        <w:t>Times</w:t>
      </w:r>
      <w:proofErr w:type="spellEnd"/>
      <w:r w:rsidRPr="00DA49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New Roman 12, interlinea 1,5), comunque comprensiva di ogni eventuale rappresentazione grafica o fotografica.</w:t>
      </w:r>
    </w:p>
    <w:p w:rsidR="006F60D1" w:rsidRPr="00A72586" w:rsidRDefault="006F60D1" w:rsidP="006F60D1">
      <w:pPr>
        <w:pStyle w:val="Paragrafoelenco"/>
        <w:autoSpaceDE w:val="0"/>
        <w:autoSpaceDN w:val="0"/>
        <w:spacing w:line="276" w:lineRule="auto"/>
        <w:ind w:left="142"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luogo</w:t>
      </w: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________________</w:t>
      </w: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</w:t>
      </w: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la Ditta</w:t>
      </w: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 w:rsid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sectPr w:rsidR="006F60D1" w:rsidRPr="00A72586" w:rsidSect="006012E4">
      <w:footerReference w:type="default" r:id="rId9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90" w:rsidRDefault="00D50E90" w:rsidP="006F60D1">
      <w:r>
        <w:separator/>
      </w:r>
    </w:p>
  </w:endnote>
  <w:endnote w:type="continuationSeparator" w:id="0">
    <w:p w:rsidR="00D50E90" w:rsidRDefault="00D50E90" w:rsidP="006F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162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60D1" w:rsidRPr="00FD5B02" w:rsidRDefault="001A32C0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B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60D1" w:rsidRPr="00FD5B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B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281" w:rsidRPr="00DA5281">
          <w:rPr>
            <w:rFonts w:ascii="Times New Roman" w:hAnsi="Times New Roman" w:cs="Times New Roman"/>
            <w:noProof/>
            <w:sz w:val="24"/>
            <w:szCs w:val="24"/>
            <w:lang w:val="it-IT"/>
          </w:rPr>
          <w:t>5</w:t>
        </w:r>
        <w:r w:rsidRPr="00FD5B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60D1" w:rsidRDefault="006F60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90" w:rsidRDefault="00D50E90" w:rsidP="006F60D1">
      <w:r>
        <w:separator/>
      </w:r>
    </w:p>
  </w:footnote>
  <w:footnote w:type="continuationSeparator" w:id="0">
    <w:p w:rsidR="00D50E90" w:rsidRDefault="00D50E90" w:rsidP="006F6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EDC"/>
    <w:multiLevelType w:val="multilevel"/>
    <w:tmpl w:val="EB082B46"/>
    <w:lvl w:ilvl="0">
      <w:start w:val="2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360"/>
      </w:pPr>
      <w:rPr>
        <w:rFonts w:ascii="Times New Roman" w:eastAsia="Garamond" w:hAnsi="Times New Roman" w:cs="Times New Roman" w:hint="default"/>
        <w:b/>
        <w:bCs/>
        <w:spacing w:val="-27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95" w:hanging="48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85"/>
      </w:pPr>
      <w:rPr>
        <w:rFonts w:hint="default"/>
      </w:rPr>
    </w:lvl>
    <w:lvl w:ilvl="4">
      <w:numFmt w:val="bullet"/>
      <w:lvlText w:val="•"/>
      <w:lvlJc w:val="left"/>
      <w:pPr>
        <w:ind w:left="3395" w:hanging="485"/>
      </w:pPr>
      <w:rPr>
        <w:rFonts w:hint="default"/>
      </w:rPr>
    </w:lvl>
    <w:lvl w:ilvl="5">
      <w:numFmt w:val="bullet"/>
      <w:lvlText w:val="•"/>
      <w:lvlJc w:val="left"/>
      <w:pPr>
        <w:ind w:left="4472" w:hanging="485"/>
      </w:pPr>
      <w:rPr>
        <w:rFonts w:hint="default"/>
      </w:rPr>
    </w:lvl>
    <w:lvl w:ilvl="6">
      <w:numFmt w:val="bullet"/>
      <w:lvlText w:val="•"/>
      <w:lvlJc w:val="left"/>
      <w:pPr>
        <w:ind w:left="5550" w:hanging="485"/>
      </w:pPr>
      <w:rPr>
        <w:rFonts w:hint="default"/>
      </w:rPr>
    </w:lvl>
    <w:lvl w:ilvl="7">
      <w:numFmt w:val="bullet"/>
      <w:lvlText w:val="•"/>
      <w:lvlJc w:val="left"/>
      <w:pPr>
        <w:ind w:left="6627" w:hanging="485"/>
      </w:pPr>
      <w:rPr>
        <w:rFonts w:hint="default"/>
      </w:rPr>
    </w:lvl>
    <w:lvl w:ilvl="8">
      <w:numFmt w:val="bullet"/>
      <w:lvlText w:val="•"/>
      <w:lvlJc w:val="left"/>
      <w:pPr>
        <w:ind w:left="7705" w:hanging="485"/>
      </w:pPr>
      <w:rPr>
        <w:rFonts w:hint="default"/>
      </w:rPr>
    </w:lvl>
  </w:abstractNum>
  <w:abstractNum w:abstractNumId="1">
    <w:nsid w:val="65FA6D79"/>
    <w:multiLevelType w:val="multilevel"/>
    <w:tmpl w:val="5E184B5C"/>
    <w:lvl w:ilvl="0">
      <w:start w:val="3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360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248" w:hanging="42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25"/>
      </w:pPr>
      <w:rPr>
        <w:rFonts w:hint="default"/>
      </w:rPr>
    </w:lvl>
    <w:lvl w:ilvl="4">
      <w:numFmt w:val="bullet"/>
      <w:lvlText w:val="•"/>
      <w:lvlJc w:val="left"/>
      <w:pPr>
        <w:ind w:left="3395" w:hanging="425"/>
      </w:pPr>
      <w:rPr>
        <w:rFonts w:hint="default"/>
      </w:rPr>
    </w:lvl>
    <w:lvl w:ilvl="5">
      <w:numFmt w:val="bullet"/>
      <w:lvlText w:val="•"/>
      <w:lvlJc w:val="left"/>
      <w:pPr>
        <w:ind w:left="4472" w:hanging="425"/>
      </w:pPr>
      <w:rPr>
        <w:rFonts w:hint="default"/>
      </w:rPr>
    </w:lvl>
    <w:lvl w:ilvl="6">
      <w:numFmt w:val="bullet"/>
      <w:lvlText w:val="•"/>
      <w:lvlJc w:val="left"/>
      <w:pPr>
        <w:ind w:left="5550" w:hanging="425"/>
      </w:pPr>
      <w:rPr>
        <w:rFonts w:hint="default"/>
      </w:rPr>
    </w:lvl>
    <w:lvl w:ilvl="7">
      <w:numFmt w:val="bullet"/>
      <w:lvlText w:val="•"/>
      <w:lvlJc w:val="left"/>
      <w:pPr>
        <w:ind w:left="6627" w:hanging="425"/>
      </w:pPr>
      <w:rPr>
        <w:rFonts w:hint="default"/>
      </w:rPr>
    </w:lvl>
    <w:lvl w:ilvl="8">
      <w:numFmt w:val="bullet"/>
      <w:lvlText w:val="•"/>
      <w:lvlJc w:val="left"/>
      <w:pPr>
        <w:ind w:left="7705" w:hanging="425"/>
      </w:pPr>
      <w:rPr>
        <w:rFonts w:hint="default"/>
      </w:rPr>
    </w:lvl>
  </w:abstractNum>
  <w:abstractNum w:abstractNumId="2">
    <w:nsid w:val="7D3362BB"/>
    <w:multiLevelType w:val="multilevel"/>
    <w:tmpl w:val="1A242500"/>
    <w:lvl w:ilvl="0">
      <w:start w:val="1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538"/>
        <w:jc w:val="right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35" w:hanging="42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25"/>
      </w:pPr>
      <w:rPr>
        <w:rFonts w:hint="default"/>
      </w:rPr>
    </w:lvl>
    <w:lvl w:ilvl="4">
      <w:numFmt w:val="bullet"/>
      <w:lvlText w:val="•"/>
      <w:lvlJc w:val="left"/>
      <w:pPr>
        <w:ind w:left="3395" w:hanging="425"/>
      </w:pPr>
      <w:rPr>
        <w:rFonts w:hint="default"/>
      </w:rPr>
    </w:lvl>
    <w:lvl w:ilvl="5">
      <w:numFmt w:val="bullet"/>
      <w:lvlText w:val="•"/>
      <w:lvlJc w:val="left"/>
      <w:pPr>
        <w:ind w:left="4472" w:hanging="425"/>
      </w:pPr>
      <w:rPr>
        <w:rFonts w:hint="default"/>
      </w:rPr>
    </w:lvl>
    <w:lvl w:ilvl="6">
      <w:numFmt w:val="bullet"/>
      <w:lvlText w:val="•"/>
      <w:lvlJc w:val="left"/>
      <w:pPr>
        <w:ind w:left="5550" w:hanging="425"/>
      </w:pPr>
      <w:rPr>
        <w:rFonts w:hint="default"/>
      </w:rPr>
    </w:lvl>
    <w:lvl w:ilvl="7">
      <w:numFmt w:val="bullet"/>
      <w:lvlText w:val="•"/>
      <w:lvlJc w:val="left"/>
      <w:pPr>
        <w:ind w:left="6627" w:hanging="425"/>
      </w:pPr>
      <w:rPr>
        <w:rFonts w:hint="default"/>
      </w:rPr>
    </w:lvl>
    <w:lvl w:ilvl="8">
      <w:numFmt w:val="bullet"/>
      <w:lvlText w:val="•"/>
      <w:lvlJc w:val="left"/>
      <w:pPr>
        <w:ind w:left="770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012E4"/>
    <w:rsid w:val="001A32C0"/>
    <w:rsid w:val="00262B72"/>
    <w:rsid w:val="002B01DE"/>
    <w:rsid w:val="002B099E"/>
    <w:rsid w:val="002E0F21"/>
    <w:rsid w:val="002F704A"/>
    <w:rsid w:val="003341D6"/>
    <w:rsid w:val="00336EBE"/>
    <w:rsid w:val="004A0B97"/>
    <w:rsid w:val="005239BA"/>
    <w:rsid w:val="00532EFC"/>
    <w:rsid w:val="005B56DE"/>
    <w:rsid w:val="006012E4"/>
    <w:rsid w:val="00602132"/>
    <w:rsid w:val="006A7544"/>
    <w:rsid w:val="006D1929"/>
    <w:rsid w:val="006F60D1"/>
    <w:rsid w:val="00854366"/>
    <w:rsid w:val="00903EE3"/>
    <w:rsid w:val="00A64535"/>
    <w:rsid w:val="00A72586"/>
    <w:rsid w:val="00A74134"/>
    <w:rsid w:val="00A873CB"/>
    <w:rsid w:val="00AD370C"/>
    <w:rsid w:val="00AF05BB"/>
    <w:rsid w:val="00B0478C"/>
    <w:rsid w:val="00B75B03"/>
    <w:rsid w:val="00C14EA3"/>
    <w:rsid w:val="00D40450"/>
    <w:rsid w:val="00D50E90"/>
    <w:rsid w:val="00DA49F0"/>
    <w:rsid w:val="00DA5281"/>
    <w:rsid w:val="00E64673"/>
    <w:rsid w:val="00EF4231"/>
    <w:rsid w:val="00F0694D"/>
    <w:rsid w:val="00F41B83"/>
    <w:rsid w:val="00F5128F"/>
    <w:rsid w:val="00FD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1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60D1"/>
    <w:rPr>
      <w:rFonts w:ascii="Calibri" w:eastAsia="Calibri" w:hAnsi="Calibri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F6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0D1"/>
  </w:style>
  <w:style w:type="paragraph" w:styleId="Pidipagina">
    <w:name w:val="footer"/>
    <w:basedOn w:val="Normale"/>
    <w:link w:val="PidipaginaCarattere"/>
    <w:uiPriority w:val="99"/>
    <w:unhideWhenUsed/>
    <w:rsid w:val="006F6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0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9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07BC-4D05-4576-BBAF-D35A23D3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ufficio contratti</cp:lastModifiedBy>
  <cp:revision>2</cp:revision>
  <cp:lastPrinted>2017-09-20T10:15:00Z</cp:lastPrinted>
  <dcterms:created xsi:type="dcterms:W3CDTF">2018-03-26T08:46:00Z</dcterms:created>
  <dcterms:modified xsi:type="dcterms:W3CDTF">2018-03-26T08:46:00Z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